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13970</wp:posOffset>
                </wp:positionV>
                <wp:extent cx="4362450" cy="626110"/>
                <wp:effectExtent l="0" t="0" r="38100" b="596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24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5460AF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014A0B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علم نفس الصدمات و الكوارث</w:t>
                            </w:r>
                            <w:r w:rsidR="006D59CA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margin-left:74.4pt;margin-top:1.1pt;width:343.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5460AF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014A0B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علم نفس الصدمات و الكوارث</w:t>
                      </w:r>
                      <w:r w:rsidR="006D59CA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 </w:t>
                      </w: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A1666C" w:rsidRDefault="005460AF" w:rsidP="005450F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6D59CA"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107</w:t>
                            </w:r>
                            <w:r w:rsidR="007B6AB2"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4127</w:t>
                            </w: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  <w:p w:rsidR="005460AF" w:rsidRPr="0002388B" w:rsidRDefault="005460AF" w:rsidP="007874D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A1666C" w:rsidRDefault="005460AF" w:rsidP="005450F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6D59CA"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107</w:t>
                      </w:r>
                      <w:r w:rsidR="007B6AB2"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4127</w:t>
                      </w: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  <w:p w:rsidR="005460AF" w:rsidRPr="0002388B" w:rsidRDefault="005460AF" w:rsidP="007874D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40050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نفس الصدمات و الكوارث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1073</w:t>
            </w:r>
            <w:r w:rsidR="00400502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4127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</w:t>
            </w:r>
            <w:r w:rsidR="0069062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ناهج البحث في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علم النفس 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بكالوريوس 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الإسراء 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الآداب 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علم النفس 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فصل أول  - سنه </w:t>
            </w:r>
            <w:r w:rsidR="00082B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رابعة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الأول 2019/2020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بكالوريوس 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لا يوجد 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لغة عربية 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13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10 - 2019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  <w:r w:rsidR="003C1E91">
        <w:rPr>
          <w:rFonts w:ascii="Cambria" w:hAnsi="Cambria" w:cs="Khalid Art bold" w:hint="cs"/>
          <w:sz w:val="24"/>
          <w:rtl/>
        </w:rPr>
        <w:t xml:space="preserve">  لايوجد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7874D9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</w:p>
          <w:p w:rsidR="005460AF" w:rsidRPr="00B7276B" w:rsidRDefault="00523935" w:rsidP="007874D9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3C1E91">
              <w:rPr>
                <w:rFonts w:hint="cs"/>
                <w:rtl/>
                <w:lang w:bidi="ar-JO"/>
              </w:rPr>
              <w:t xml:space="preserve">                         </w:t>
            </w:r>
          </w:p>
          <w:p w:rsidR="00523935" w:rsidRPr="00B7276B" w:rsidRDefault="00523935" w:rsidP="007874D9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</w:p>
          <w:p w:rsidR="00523935" w:rsidRPr="00B7276B" w:rsidRDefault="00523935" w:rsidP="007874D9">
            <w:pPr>
              <w:pStyle w:val="ps1Char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</w:p>
          <w:p w:rsidR="005460AF" w:rsidRPr="00B7276B" w:rsidRDefault="00523935" w:rsidP="007874D9">
            <w:pPr>
              <w:pStyle w:val="ps1Char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7874D9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د. مالك الخطبا </w:t>
            </w:r>
          </w:p>
          <w:p w:rsidR="008E2A33" w:rsidRPr="008E2A33" w:rsidRDefault="008E2A33" w:rsidP="007874D9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 20</w:t>
            </w:r>
          </w:p>
          <w:p w:rsidR="008E2A33" w:rsidRPr="008E2A33" w:rsidRDefault="008E2A33" w:rsidP="007874D9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2435</w:t>
            </w:r>
          </w:p>
          <w:p w:rsidR="008E2A33" w:rsidRPr="008E2A33" w:rsidRDefault="008E2A33" w:rsidP="007874D9">
            <w:pPr>
              <w:pStyle w:val="ps1Char"/>
              <w:rPr>
                <w:rtl/>
                <w:lang w:bidi="ar-JO"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</w:t>
            </w:r>
            <w:r w:rsidR="00BF23D5">
              <w:rPr>
                <w:rFonts w:hint="cs"/>
                <w:rtl/>
              </w:rPr>
              <w:t xml:space="preserve">9:30 </w:t>
            </w:r>
            <w:r w:rsidR="00BF23D5">
              <w:rPr>
                <w:rtl/>
              </w:rPr>
              <w:t>–</w:t>
            </w:r>
            <w:r w:rsidR="00BF23D5">
              <w:rPr>
                <w:rFonts w:hint="cs"/>
                <w:rtl/>
              </w:rPr>
              <w:t xml:space="preserve"> 11:00 </w:t>
            </w:r>
            <w:r w:rsidR="00E427A3">
              <w:rPr>
                <w:rFonts w:hint="cs"/>
                <w:rtl/>
                <w:lang w:bidi="ar-JO"/>
              </w:rPr>
              <w:t>الإثنين</w:t>
            </w:r>
            <w:r w:rsidR="00BF23D5">
              <w:rPr>
                <w:rFonts w:hint="cs"/>
                <w:rtl/>
              </w:rPr>
              <w:t xml:space="preserve"> 2:00 </w:t>
            </w:r>
            <w:r w:rsidR="00BF23D5">
              <w:rPr>
                <w:rtl/>
              </w:rPr>
              <w:t>–</w:t>
            </w:r>
            <w:r w:rsidR="00BF23D5">
              <w:rPr>
                <w:rFonts w:hint="cs"/>
                <w:rtl/>
              </w:rPr>
              <w:t xml:space="preserve"> 3:30 الأربعاء</w:t>
            </w:r>
          </w:p>
          <w:p w:rsidR="005460AF" w:rsidRPr="008E2A33" w:rsidRDefault="008E2A33" w:rsidP="007874D9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E72A6" w:rsidRDefault="004F0D25" w:rsidP="004F0D25">
            <w:pPr>
              <w:bidi/>
              <w:jc w:val="both"/>
              <w:rPr>
                <w:rFonts w:cs="Khalid Art bold"/>
                <w:lang w:val="en-US"/>
              </w:rPr>
            </w:pPr>
            <w:r w:rsidRPr="004F0D25">
              <w:rPr>
                <w:rFonts w:cs="Khalid Art bold"/>
                <w:rtl/>
                <w:lang w:val="en-US"/>
              </w:rPr>
              <w:t xml:space="preserve">سيكولوجيا الحروب والكوارث – </w:t>
            </w:r>
            <w:r w:rsidRPr="004F0D25">
              <w:rPr>
                <w:rFonts w:cs="Khalid Art bold" w:hint="cs"/>
                <w:rtl/>
                <w:lang w:val="en-US"/>
              </w:rPr>
              <w:t>اضطرابات</w:t>
            </w:r>
            <w:r w:rsidRPr="004F0D25">
              <w:rPr>
                <w:rFonts w:cs="Khalid Art bold"/>
                <w:rtl/>
                <w:lang w:val="en-US"/>
              </w:rPr>
              <w:t xml:space="preserve"> ما بعد الصدمة والأعراض الاولية والثانوية – أشكال اضطرابات ما بعد الصدمة ومراحله - </w:t>
            </w:r>
            <w:r w:rsidRPr="004F0D25">
              <w:rPr>
                <w:rFonts w:cs="Khalid Art bold"/>
                <w:lang w:val="en-US"/>
              </w:rPr>
              <w:t> </w:t>
            </w:r>
            <w:r w:rsidRPr="004F0D25">
              <w:rPr>
                <w:rFonts w:cs="Khalid Art bold"/>
                <w:rtl/>
                <w:lang w:val="en-US"/>
              </w:rPr>
              <w:t xml:space="preserve">تشخيص اضطراب ضغوط ما بعد </w:t>
            </w:r>
            <w:r w:rsidRPr="004F0D25">
              <w:rPr>
                <w:rFonts w:cs="Khalid Art bold" w:hint="cs"/>
                <w:rtl/>
                <w:lang w:val="en-US"/>
              </w:rPr>
              <w:t>الصدمة</w:t>
            </w:r>
            <w:r w:rsidRPr="004F0D25">
              <w:rPr>
                <w:rFonts w:cs="Khalid Art bold"/>
                <w:rtl/>
                <w:lang w:val="en-US"/>
              </w:rPr>
              <w:t xml:space="preserve"> و وسائل التقويم و القياس -  عمليات التعذيب وغسل الدماغ - وسائل علاج </w:t>
            </w:r>
            <w:r w:rsidRPr="004F0D25">
              <w:rPr>
                <w:rFonts w:cs="Khalid Art bold" w:hint="cs"/>
                <w:rtl/>
                <w:lang w:val="en-US"/>
              </w:rPr>
              <w:t>اضطرابات</w:t>
            </w:r>
            <w:r w:rsidRPr="004F0D25">
              <w:rPr>
                <w:rFonts w:cs="Khalid Art bold"/>
                <w:rtl/>
                <w:lang w:val="en-US"/>
              </w:rPr>
              <w:t xml:space="preserve"> ما بعد الصدمة - اضطراب ضغوط ما بعد الصدمة عند الاطفال علاجها - كيف يمكننا مساعدة الاطفال المصدومين.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E72A6" w:rsidTr="00BE72A6">
        <w:trPr>
          <w:trHeight w:val="34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2943A9" w:rsidP="00BE72A6">
            <w:p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يعقوب، غسان (2014) سيكولوجيا الحروب والكوارث </w:t>
            </w:r>
            <w:r w:rsidR="001E1D82"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و دور العلاج النفسي، دار الفارابي، بيروت ، لبنان.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BE72A6">
        <w:trPr>
          <w:trHeight w:val="62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BE72A6" w:rsidRPr="00BE72A6" w:rsidRDefault="00BE72A6" w:rsidP="00BE72A6">
            <w:pPr>
              <w:pStyle w:val="ps2"/>
              <w:spacing w:before="240" w:after="120"/>
              <w:ind w:left="720"/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</w:pPr>
            <w:r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  <w:t xml:space="preserve">APA (2013) </w:t>
            </w:r>
            <w:r w:rsidRPr="00BE72A6"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  <w:t>Diagnostic and Statistical Manual of Mental Disorders (DSM–5)</w:t>
            </w:r>
            <w:r>
              <w:rPr>
                <w:rFonts w:ascii="Cambria" w:hAnsi="Cambria" w:cs="Khalid Art bold"/>
                <w:b w:val="0"/>
                <w:bCs w:val="0"/>
                <w:sz w:val="24"/>
                <w:lang w:val="en-US" w:bidi="ar-JO"/>
              </w:rPr>
              <w:t>.</w:t>
            </w: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C56D24" w:rsidP="007874D9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التعرف على ماهية </w:t>
            </w:r>
            <w:r w:rsidR="006E3BB1">
              <w:rPr>
                <w:rFonts w:hint="cs"/>
                <w:rtl/>
                <w:lang w:bidi="ar-JO"/>
              </w:rPr>
              <w:t>الصدمة النفسية</w:t>
            </w:r>
            <w:r w:rsidR="003674BD">
              <w:rPr>
                <w:rFonts w:hint="cs"/>
                <w:rtl/>
                <w:lang w:bidi="ar-JO"/>
              </w:rPr>
              <w:t xml:space="preserve"> و الكوارث و الازمات</w:t>
            </w:r>
            <w:r w:rsidR="006E3BB1">
              <w:rPr>
                <w:rFonts w:hint="cs"/>
                <w:rtl/>
                <w:lang w:bidi="ar-JO"/>
              </w:rPr>
              <w:t xml:space="preserve"> و أنواعها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874D9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B7276B" w:rsidRDefault="006E3BB1" w:rsidP="007874D9">
            <w:pPr>
              <w:pStyle w:val="ps1Char"/>
            </w:pPr>
            <w:r>
              <w:rPr>
                <w:rFonts w:hint="cs"/>
                <w:rtl/>
              </w:rPr>
              <w:t xml:space="preserve">التعرف على أسباب الصدمات النفسية و </w:t>
            </w:r>
            <w:r w:rsidR="003674BD">
              <w:rPr>
                <w:rFonts w:hint="cs"/>
                <w:rtl/>
              </w:rPr>
              <w:t xml:space="preserve">الكوارث و </w:t>
            </w:r>
            <w:r>
              <w:rPr>
                <w:rFonts w:hint="cs"/>
                <w:rtl/>
              </w:rPr>
              <w:t>الأزمات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874D9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DC2B41" w:rsidRDefault="00DE54BE" w:rsidP="007874D9">
            <w:pPr>
              <w:pStyle w:val="ps1Char"/>
            </w:pPr>
            <w:r>
              <w:rPr>
                <w:rFonts w:hint="cs"/>
                <w:rtl/>
              </w:rPr>
              <w:t xml:space="preserve">التعرف على </w:t>
            </w:r>
            <w:r w:rsidR="004A1A7D">
              <w:rPr>
                <w:rFonts w:hint="cs"/>
                <w:rtl/>
              </w:rPr>
              <w:t>الاضطرابات الناجمة ع</w:t>
            </w:r>
            <w:r w:rsidR="003674BD">
              <w:rPr>
                <w:rFonts w:hint="cs"/>
                <w:rtl/>
              </w:rPr>
              <w:t>ن الكوارث و الازمات</w:t>
            </w:r>
            <w:r w:rsidR="004A1A7D">
              <w:rPr>
                <w:rFonts w:hint="cs"/>
                <w:rtl/>
              </w:rPr>
              <w:t xml:space="preserve"> وآثارها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874D9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7276B" w:rsidRDefault="004A1A7D" w:rsidP="007874D9">
            <w:pPr>
              <w:pStyle w:val="ps1Char"/>
            </w:pPr>
            <w:r>
              <w:rPr>
                <w:rFonts w:hint="cs"/>
                <w:rtl/>
              </w:rPr>
              <w:t>التعرف على إستراتيجيات التدخل العلاجي النفسي في حالات الكوارث و الصدمات و الازمات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874D9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B7276B" w:rsidRDefault="003674BD" w:rsidP="007874D9">
            <w:pPr>
              <w:pStyle w:val="ps1Char"/>
            </w:pPr>
            <w:r>
              <w:rPr>
                <w:rFonts w:hint="cs"/>
                <w:rtl/>
              </w:rPr>
              <w:t>التعرف على طرق البحث في الكوارث و الازمات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7874D9">
            <w:pPr>
              <w:pStyle w:val="ps1Char"/>
              <w:numPr>
                <w:ilvl w:val="0"/>
                <w:numId w:val="11"/>
              </w:numPr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7874D9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7874D9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7874D9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C77E94" w:rsidP="007874D9">
            <w:pPr>
              <w:pStyle w:val="ps1Char"/>
            </w:pPr>
            <w:r>
              <w:t>A, 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C77E94" w:rsidP="007874D9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AA2414" w:rsidP="007874D9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معرفة </w:t>
            </w:r>
            <w:r w:rsidR="00042635">
              <w:rPr>
                <w:rFonts w:hint="cs"/>
                <w:rtl/>
                <w:lang w:bidi="ar-JO"/>
              </w:rPr>
              <w:t>ماهية الصدمة النفسية و الكوارث و الازمات</w:t>
            </w:r>
            <w:r w:rsidR="00B16B7E">
              <w:rPr>
                <w:rFonts w:hint="cs"/>
                <w:rtl/>
                <w:lang w:bidi="ar-JO"/>
              </w:rPr>
              <w:t xml:space="preserve"> وانواعها</w:t>
            </w:r>
          </w:p>
        </w:tc>
        <w:tc>
          <w:tcPr>
            <w:tcW w:w="708" w:type="dxa"/>
          </w:tcPr>
          <w:p w:rsidR="0032424D" w:rsidRPr="00B7276B" w:rsidRDefault="0032424D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2A740E" w:rsidRDefault="008E0954" w:rsidP="007874D9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B16B7E" w:rsidP="007874D9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AA2414" w:rsidP="007874D9">
            <w:pPr>
              <w:pStyle w:val="ps1Char"/>
            </w:pPr>
            <w:r>
              <w:rPr>
                <w:rFonts w:hint="cs"/>
                <w:rtl/>
              </w:rPr>
              <w:t xml:space="preserve">فهم </w:t>
            </w:r>
            <w:r w:rsidR="00B16B7E">
              <w:rPr>
                <w:rFonts w:hint="cs"/>
                <w:rtl/>
              </w:rPr>
              <w:t xml:space="preserve">أسباب الصدمة النفسية والكوارث و الازمات </w:t>
            </w:r>
          </w:p>
        </w:tc>
        <w:tc>
          <w:tcPr>
            <w:tcW w:w="708" w:type="dxa"/>
          </w:tcPr>
          <w:p w:rsidR="0032424D" w:rsidRPr="00B7276B" w:rsidRDefault="0032424D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AA2414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7874D9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C77E94" w:rsidP="007874D9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H, 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C77E94" w:rsidP="007874D9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AA2414" w:rsidP="007874D9">
            <w:pPr>
              <w:pStyle w:val="ps1Char"/>
            </w:pPr>
            <w:r>
              <w:rPr>
                <w:rFonts w:hint="cs"/>
                <w:rtl/>
              </w:rPr>
              <w:t>ت</w:t>
            </w:r>
            <w:r w:rsidR="002A740E">
              <w:rPr>
                <w:rFonts w:hint="cs"/>
                <w:rtl/>
              </w:rPr>
              <w:t>مييز الاضطرابات الناجمة عن الكوارث والازمات</w:t>
            </w:r>
          </w:p>
        </w:tc>
        <w:tc>
          <w:tcPr>
            <w:tcW w:w="708" w:type="dxa"/>
          </w:tcPr>
          <w:p w:rsidR="00722C25" w:rsidRPr="00B7276B" w:rsidRDefault="00722C25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7874D9">
            <w:pPr>
              <w:pStyle w:val="ps1Char"/>
              <w:rPr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7874D9">
            <w:pPr>
              <w:pStyle w:val="ps1Char"/>
              <w:rPr>
                <w:lang w:bidi="ar-JO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7874D9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AA2414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7874D9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7874D9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7874D9">
            <w:pPr>
              <w:pStyle w:val="ps1Char"/>
            </w:pPr>
            <w:r>
              <w:rPr>
                <w:rFonts w:hint="cs"/>
                <w:rtl/>
              </w:rPr>
              <w:t>تفسير أسباب الاضطراب السلوكي والانفعالي</w:t>
            </w:r>
            <w:r w:rsidR="0015166B">
              <w:rPr>
                <w:rFonts w:hint="cs"/>
                <w:rtl/>
              </w:rPr>
              <w:t xml:space="preserve"> للأطفال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AA2414" w:rsidRPr="00B7276B" w:rsidRDefault="00AA2414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AA2414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7874D9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7874D9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7874D9">
            <w:pPr>
              <w:pStyle w:val="ps1Char"/>
            </w:pPr>
            <w:r>
              <w:rPr>
                <w:rFonts w:hint="cs"/>
                <w:rtl/>
              </w:rPr>
              <w:t xml:space="preserve">القدرة على إعصاء نموذج على الإضطرابات السلوكية والانفعالية </w:t>
            </w:r>
            <w:r w:rsidR="0015166B">
              <w:rPr>
                <w:rFonts w:hint="cs"/>
                <w:rtl/>
              </w:rPr>
              <w:t xml:space="preserve"> للأطفال</w:t>
            </w:r>
          </w:p>
        </w:tc>
        <w:tc>
          <w:tcPr>
            <w:tcW w:w="708" w:type="dxa"/>
          </w:tcPr>
          <w:p w:rsidR="00AA2414" w:rsidRPr="00B7276B" w:rsidRDefault="00AA2414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AA2414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AA2414" w:rsidRPr="00B7276B" w:rsidRDefault="00AA2414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AA2414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7874D9">
            <w:pPr>
              <w:pStyle w:val="ps1Char"/>
            </w:pPr>
            <w:r>
              <w:t xml:space="preserve">C, </w:t>
            </w:r>
            <w:r w:rsidR="004120D3">
              <w:t>G,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7874D9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7874D9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تشخيص وتقييم ا</w:t>
            </w:r>
            <w:r w:rsidR="008E0954">
              <w:rPr>
                <w:rFonts w:hint="cs"/>
                <w:rtl/>
                <w:lang w:bidi="ar-JO"/>
              </w:rPr>
              <w:t>ضطرابات ما بعد الصدمة</w:t>
            </w:r>
          </w:p>
        </w:tc>
        <w:tc>
          <w:tcPr>
            <w:tcW w:w="708" w:type="dxa"/>
          </w:tcPr>
          <w:p w:rsidR="00AA2414" w:rsidRPr="00B7276B" w:rsidRDefault="00AA2414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AA2414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AA2414" w:rsidRPr="007874D9" w:rsidRDefault="007874D9" w:rsidP="007874D9">
            <w:pPr>
              <w:pStyle w:val="ps1Char"/>
              <w:rPr>
                <w:lang w:val="en-GB" w:bidi="ar-JO"/>
              </w:rPr>
            </w:pPr>
            <w:r>
              <w:rPr>
                <w:lang w:val="en-GB" w:bidi="ar-JO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7874D9">
            <w:pPr>
              <w:pStyle w:val="ps1Char"/>
            </w:pPr>
            <w:r>
              <w:rPr>
                <w:rFonts w:hint="cs"/>
                <w:rtl/>
              </w:rPr>
              <w:t>4 ، 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7874D9">
            <w:pPr>
              <w:pStyle w:val="ps1Char"/>
            </w:pPr>
            <w:r>
              <w:rPr>
                <w:rFonts w:hint="cs"/>
                <w:rtl/>
              </w:rPr>
              <w:t xml:space="preserve">القدرة على </w:t>
            </w:r>
            <w:r w:rsidR="007874D9">
              <w:rPr>
                <w:rFonts w:hint="cs"/>
                <w:rtl/>
              </w:rPr>
              <w:t>البحث العلمي في حالات الكوارث و الازمات</w:t>
            </w:r>
          </w:p>
        </w:tc>
        <w:tc>
          <w:tcPr>
            <w:tcW w:w="708" w:type="dxa"/>
          </w:tcPr>
          <w:p w:rsidR="00AA2414" w:rsidRPr="00B7276B" w:rsidRDefault="00AA2414" w:rsidP="007874D9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AA2414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AA2414" w:rsidP="007874D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AA2414" w:rsidP="007874D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7874D9">
            <w:pPr>
              <w:pStyle w:val="ps1Char"/>
            </w:pPr>
          </w:p>
        </w:tc>
        <w:tc>
          <w:tcPr>
            <w:tcW w:w="708" w:type="dxa"/>
          </w:tcPr>
          <w:p w:rsidR="00AA2414" w:rsidRPr="00B7276B" w:rsidRDefault="00AA2414" w:rsidP="007874D9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C77E94" w:rsidRDefault="00C77E94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rtl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</w:p>
    <w:p w:rsidR="007F3644" w:rsidRDefault="002434BD" w:rsidP="002434BD">
      <w:pPr>
        <w:pStyle w:val="ps2"/>
        <w:tabs>
          <w:tab w:val="clear" w:pos="576"/>
          <w:tab w:val="clear" w:pos="1728"/>
          <w:tab w:val="clear" w:pos="2304"/>
        </w:tabs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/>
          <w:b w:val="0"/>
          <w:bCs w:val="0"/>
          <w:sz w:val="24"/>
          <w:rtl/>
          <w:lang w:bidi="ar-JO"/>
        </w:rPr>
        <w:tab/>
      </w:r>
    </w:p>
    <w:p w:rsidR="002434BD" w:rsidRDefault="002434BD" w:rsidP="002434BD">
      <w:pPr>
        <w:pStyle w:val="ps2"/>
        <w:tabs>
          <w:tab w:val="clear" w:pos="576"/>
          <w:tab w:val="clear" w:pos="1728"/>
          <w:tab w:val="clear" w:pos="2304"/>
        </w:tabs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5460AF" w:rsidRPr="00B7276B" w:rsidRDefault="00B7276B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420"/>
        <w:gridCol w:w="4570"/>
      </w:tblGrid>
      <w:tr w:rsidR="005460AF" w:rsidRPr="00B7276B" w:rsidTr="00AD4F0F">
        <w:trPr>
          <w:trHeight w:val="398"/>
        </w:trPr>
        <w:tc>
          <w:tcPr>
            <w:tcW w:w="1857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745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2398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AD4F0F">
        <w:trPr>
          <w:trHeight w:val="247"/>
        </w:trPr>
        <w:tc>
          <w:tcPr>
            <w:tcW w:w="1857" w:type="pct"/>
            <w:shd w:val="clear" w:color="auto" w:fill="auto"/>
          </w:tcPr>
          <w:p w:rsidR="005460AF" w:rsidRPr="00157D26" w:rsidRDefault="00AD4F0F" w:rsidP="00AD4F0F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 w:hint="cs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يصف سيكولوجيا الحروب والكوارث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C77E94" w:rsidRDefault="007F3644" w:rsidP="002434BD">
            <w:pPr>
              <w:bidi/>
              <w:spacing w:after="0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سيكولوجيا الحروب والكوارث</w:t>
            </w:r>
          </w:p>
        </w:tc>
      </w:tr>
      <w:tr w:rsidR="005460AF" w:rsidRPr="00B7276B" w:rsidTr="00AD4F0F">
        <w:trPr>
          <w:trHeight w:val="296"/>
        </w:trPr>
        <w:tc>
          <w:tcPr>
            <w:tcW w:w="1857" w:type="pct"/>
            <w:shd w:val="clear" w:color="auto" w:fill="auto"/>
          </w:tcPr>
          <w:p w:rsidR="005460AF" w:rsidRPr="00B7276B" w:rsidRDefault="00AD4F0F" w:rsidP="0044015F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يميز الحروب والكوارث والحوادث اليومية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C77E94" w:rsidRDefault="00536BE9" w:rsidP="002434BD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الحروب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الكوارث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حوادث الحياة اليومية</w:t>
            </w:r>
          </w:p>
        </w:tc>
      </w:tr>
      <w:tr w:rsidR="005460AF" w:rsidRPr="00B7276B" w:rsidTr="00AD4F0F">
        <w:trPr>
          <w:trHeight w:val="341"/>
        </w:trPr>
        <w:tc>
          <w:tcPr>
            <w:tcW w:w="1857" w:type="pct"/>
            <w:shd w:val="clear" w:color="auto" w:fill="auto"/>
          </w:tcPr>
          <w:p w:rsidR="005460AF" w:rsidRPr="00B7276B" w:rsidRDefault="00AD4F0F" w:rsidP="0044015F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يصف نماذج عن الحروب والكوارث والأزمات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AE754B" w:rsidRDefault="00536BE9" w:rsidP="002434BD">
            <w:pPr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الكوارث الطبيعية و الصناعية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الأزمات و انواعها </w:t>
            </w:r>
            <w:r w:rsidR="005C041F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  <w:r w:rsidR="005C041F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نماذج عن الازمات و الكوارث</w:t>
            </w:r>
          </w:p>
        </w:tc>
      </w:tr>
      <w:tr w:rsidR="005460AF" w:rsidRPr="00B7276B" w:rsidTr="00AD4F0F">
        <w:trPr>
          <w:trHeight w:val="274"/>
        </w:trPr>
        <w:tc>
          <w:tcPr>
            <w:tcW w:w="1857" w:type="pct"/>
            <w:shd w:val="clear" w:color="auto" w:fill="auto"/>
          </w:tcPr>
          <w:p w:rsidR="005460AF" w:rsidRDefault="005460AF" w:rsidP="0044015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</w:p>
          <w:p w:rsidR="003168FF" w:rsidRPr="003168FF" w:rsidRDefault="00AD4F0F" w:rsidP="0044015F">
            <w:pPr>
              <w:jc w:val="center"/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يميز مفهوم الصدمة النفسية وسماتها ومصير اضطرابها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AE754B" w:rsidRDefault="00C55621" w:rsidP="002434BD">
            <w:pPr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مفهوم الصدمة النفسية </w:t>
            </w:r>
            <w:r w:rsidR="007C7980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  <w:r w:rsidR="007C798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تعريفها </w:t>
            </w:r>
            <w:r w:rsidR="007C7980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 w:rsidR="007C798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سماتها الرئيسية </w:t>
            </w:r>
            <w:r w:rsidR="007C7980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 w:rsidR="007C798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مصير اضطراب ما بعد الصدمة</w:t>
            </w:r>
          </w:p>
        </w:tc>
      </w:tr>
      <w:tr w:rsidR="005460AF" w:rsidRPr="00B7276B" w:rsidTr="00AD4F0F">
        <w:trPr>
          <w:trHeight w:val="251"/>
        </w:trPr>
        <w:tc>
          <w:tcPr>
            <w:tcW w:w="1857" w:type="pct"/>
            <w:shd w:val="clear" w:color="auto" w:fill="auto"/>
          </w:tcPr>
          <w:p w:rsidR="005460AF" w:rsidRPr="00B7276B" w:rsidRDefault="00AD4F0F" w:rsidP="0044015F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يصف اشكال ما بعد الصدمة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8E2A33" w:rsidRDefault="00415DC3" w:rsidP="002434BD">
            <w:pPr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اشكال اضطرابات ما بعد الصدمة : كيف يتشكل و كيف يتطور</w:t>
            </w:r>
          </w:p>
        </w:tc>
      </w:tr>
      <w:tr w:rsidR="005460AF" w:rsidRPr="002F223E" w:rsidTr="00AD4F0F">
        <w:trPr>
          <w:trHeight w:val="226"/>
        </w:trPr>
        <w:tc>
          <w:tcPr>
            <w:tcW w:w="1857" w:type="pct"/>
            <w:shd w:val="clear" w:color="auto" w:fill="auto"/>
          </w:tcPr>
          <w:p w:rsidR="005460AF" w:rsidRPr="00B7276B" w:rsidRDefault="00AD4F0F" w:rsidP="0044015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>يشخص اضطراب ما بعد الصدمة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2F223E" w:rsidRDefault="00415DC3" w:rsidP="002434BD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تشخيص اضطرابات ما بعد الصدمة : الاختبارات التقليدية </w:t>
            </w:r>
          </w:p>
        </w:tc>
      </w:tr>
      <w:tr w:rsidR="005460AF" w:rsidRPr="00B7276B" w:rsidTr="00AD4F0F">
        <w:trPr>
          <w:trHeight w:val="275"/>
        </w:trPr>
        <w:tc>
          <w:tcPr>
            <w:tcW w:w="1857" w:type="pct"/>
            <w:shd w:val="clear" w:color="auto" w:fill="auto"/>
          </w:tcPr>
          <w:p w:rsidR="005460AF" w:rsidRPr="002F223E" w:rsidRDefault="00AD4F0F" w:rsidP="0044015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يميز مناهج البحث في حالة الصدمات والكوارث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B7276B" w:rsidRDefault="00543382" w:rsidP="002434BD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المنهجية النتعددة - الاستبيانات</w:t>
            </w:r>
          </w:p>
        </w:tc>
      </w:tr>
      <w:tr w:rsidR="005460AF" w:rsidRPr="00B7276B" w:rsidTr="00AD4F0F">
        <w:trPr>
          <w:trHeight w:val="237"/>
        </w:trPr>
        <w:tc>
          <w:tcPr>
            <w:tcW w:w="1857" w:type="pct"/>
            <w:shd w:val="clear" w:color="auto" w:fill="auto"/>
          </w:tcPr>
          <w:p w:rsidR="005460AF" w:rsidRPr="00B7276B" w:rsidRDefault="00AD4F0F" w:rsidP="0044015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>يصف عمليات التعذيب وغسيل الدماع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FB7F64" w:rsidRDefault="00D04D7C" w:rsidP="002434BD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عمليات التعذيب وغسيل الدماغ: تعريفها و اساليبها ونتائجها. </w:t>
            </w:r>
          </w:p>
        </w:tc>
      </w:tr>
      <w:tr w:rsidR="005460AF" w:rsidRPr="00B7276B" w:rsidTr="00AD4F0F">
        <w:trPr>
          <w:trHeight w:val="226"/>
        </w:trPr>
        <w:tc>
          <w:tcPr>
            <w:tcW w:w="1857" w:type="pct"/>
            <w:shd w:val="clear" w:color="auto" w:fill="auto"/>
          </w:tcPr>
          <w:p w:rsidR="005460AF" w:rsidRPr="00B7276B" w:rsidRDefault="00AD4F0F" w:rsidP="0044015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يميز أساليب العلاج النفس للصدمة النفسة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5460AF" w:rsidRPr="00B7276B" w:rsidRDefault="005460AF" w:rsidP="007874D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5460AF" w:rsidRPr="00183CCE" w:rsidRDefault="00D04D7C" w:rsidP="002434BD">
            <w:pPr>
              <w:bidi/>
              <w:spacing w:after="0"/>
              <w:ind w:left="25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وسائل العلاج النفسي</w:t>
            </w:r>
            <w:r w:rsidR="00157A7E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: سلوكي </w:t>
            </w:r>
            <w:r w:rsidR="00157A7E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 w:rsidR="00157A7E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طبي </w:t>
            </w:r>
            <w:r w:rsidR="00157A7E"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 w:rsidR="00157A7E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معرفي </w:t>
            </w:r>
          </w:p>
        </w:tc>
      </w:tr>
      <w:tr w:rsidR="00AD4F0F" w:rsidRPr="00B7276B" w:rsidTr="00AD4F0F">
        <w:trPr>
          <w:trHeight w:val="275"/>
        </w:trPr>
        <w:tc>
          <w:tcPr>
            <w:tcW w:w="1857" w:type="pct"/>
            <w:shd w:val="clear" w:color="auto" w:fill="auto"/>
          </w:tcPr>
          <w:p w:rsidR="00AD4F0F" w:rsidRPr="00B7276B" w:rsidRDefault="00AD4F0F" w:rsidP="00AD4F0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يميز أساليب العلاج النفس للصدمة النفسة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D4F0F" w:rsidRPr="00B7276B" w:rsidRDefault="00AD4F0F" w:rsidP="00AD4F0F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AD4F0F" w:rsidRPr="00E6685D" w:rsidRDefault="00AD4F0F" w:rsidP="00AD4F0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تنويم مغناطيسي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علاج جماعي </w:t>
            </w:r>
            <w:r>
              <w:rPr>
                <w:rFonts w:ascii="Times New Roman" w:hAnsi="Times New Roman" w:cs="Khalid Art bold"/>
                <w:sz w:val="24"/>
                <w:rtl/>
                <w:lang w:val="en-US" w:bidi="ar-JO"/>
              </w:rPr>
              <w:t>–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علاج عائلي </w:t>
            </w:r>
          </w:p>
        </w:tc>
      </w:tr>
      <w:tr w:rsidR="00AD4F0F" w:rsidRPr="00B7276B" w:rsidTr="00AD4F0F">
        <w:trPr>
          <w:trHeight w:val="236"/>
        </w:trPr>
        <w:tc>
          <w:tcPr>
            <w:tcW w:w="1857" w:type="pct"/>
            <w:shd w:val="clear" w:color="auto" w:fill="auto"/>
          </w:tcPr>
          <w:p w:rsidR="00AD4F0F" w:rsidRPr="00B7276B" w:rsidRDefault="00AD4F0F" w:rsidP="00AD4F0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يميز 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اضطرابات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 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ا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لصدمة النفسة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 عند الاطفال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D4F0F" w:rsidRPr="00B7276B" w:rsidRDefault="00AD4F0F" w:rsidP="00AD4F0F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AD4F0F" w:rsidRPr="00E6685D" w:rsidRDefault="00AD4F0F" w:rsidP="00AD4F0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اضطرابات ضغوط ما بعد الصدمة عن الاطفال </w:t>
            </w:r>
          </w:p>
        </w:tc>
      </w:tr>
      <w:tr w:rsidR="00AD4F0F" w:rsidRPr="00B7276B" w:rsidTr="00AD4F0F">
        <w:trPr>
          <w:trHeight w:val="227"/>
        </w:trPr>
        <w:tc>
          <w:tcPr>
            <w:tcW w:w="1857" w:type="pct"/>
            <w:shd w:val="clear" w:color="auto" w:fill="auto"/>
          </w:tcPr>
          <w:p w:rsidR="00AD4F0F" w:rsidRPr="00AD4F0F" w:rsidRDefault="00AD4F0F" w:rsidP="00AD4F0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AD4F0F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يميز أساليب العلاج النفس للصدمة النفسة عند الاطفال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D4F0F" w:rsidRPr="00B7276B" w:rsidRDefault="00AD4F0F" w:rsidP="00AD4F0F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AD4F0F" w:rsidRPr="00E6685D" w:rsidRDefault="00AD4F0F" w:rsidP="00AD4F0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علاج ضغوط اضطرابات ما بعد الصدمة عند الاطفال</w:t>
            </w:r>
          </w:p>
        </w:tc>
      </w:tr>
      <w:tr w:rsidR="00AD4F0F" w:rsidRPr="00B7276B" w:rsidTr="00AD4F0F">
        <w:trPr>
          <w:trHeight w:val="188"/>
        </w:trPr>
        <w:tc>
          <w:tcPr>
            <w:tcW w:w="1857" w:type="pct"/>
            <w:shd w:val="clear" w:color="auto" w:fill="auto"/>
          </w:tcPr>
          <w:p w:rsidR="00AD4F0F" w:rsidRPr="00B7276B" w:rsidRDefault="00AD4F0F" w:rsidP="00AD4F0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>يصف طريقة مساعدة المصدومين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D4F0F" w:rsidRPr="00B7276B" w:rsidRDefault="00AD4F0F" w:rsidP="00AD4F0F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AD4F0F" w:rsidRPr="00E6685D" w:rsidRDefault="00AD4F0F" w:rsidP="00AD4F0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كيف يمكننا مساعدة الاطفال المصدومين</w:t>
            </w:r>
          </w:p>
        </w:tc>
      </w:tr>
      <w:tr w:rsidR="00AD4F0F" w:rsidRPr="00B7276B" w:rsidTr="00AD4F0F">
        <w:trPr>
          <w:trHeight w:val="320"/>
        </w:trPr>
        <w:tc>
          <w:tcPr>
            <w:tcW w:w="1857" w:type="pct"/>
            <w:shd w:val="clear" w:color="auto" w:fill="auto"/>
          </w:tcPr>
          <w:p w:rsidR="00AD4F0F" w:rsidRPr="00E6685D" w:rsidRDefault="00AD4F0F" w:rsidP="00AD4F0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يدرس بعض النماذج والحالات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D4F0F" w:rsidRPr="00B7276B" w:rsidRDefault="00AD4F0F" w:rsidP="00AD4F0F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AD4F0F" w:rsidRPr="00E6685D" w:rsidRDefault="00AD4F0F" w:rsidP="00AD4F0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دراسة بعض حالات الصدمات والكوارث </w:t>
            </w:r>
          </w:p>
        </w:tc>
      </w:tr>
      <w:tr w:rsidR="00AD4F0F" w:rsidRPr="00B7276B" w:rsidTr="00AD4F0F">
        <w:trPr>
          <w:trHeight w:val="266"/>
        </w:trPr>
        <w:tc>
          <w:tcPr>
            <w:tcW w:w="1857" w:type="pct"/>
            <w:shd w:val="clear" w:color="auto" w:fill="auto"/>
          </w:tcPr>
          <w:p w:rsidR="00AD4F0F" w:rsidRPr="007201AE" w:rsidRDefault="00AD4F0F" w:rsidP="00AD4F0F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>يسترجع بعض المعلومات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D4F0F" w:rsidRPr="00B7276B" w:rsidRDefault="00AD4F0F" w:rsidP="00AD4F0F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AD4F0F" w:rsidRPr="00B7276B" w:rsidRDefault="00AD4F0F" w:rsidP="00AD4F0F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مراجعة شاملة</w:t>
            </w:r>
          </w:p>
        </w:tc>
      </w:tr>
      <w:tr w:rsidR="00AD4F0F" w:rsidRPr="00B7276B" w:rsidTr="00AD4F0F">
        <w:trPr>
          <w:trHeight w:val="371"/>
        </w:trPr>
        <w:tc>
          <w:tcPr>
            <w:tcW w:w="1857" w:type="pct"/>
            <w:shd w:val="clear" w:color="auto" w:fill="auto"/>
          </w:tcPr>
          <w:p w:rsidR="00AD4F0F" w:rsidRPr="00B7276B" w:rsidRDefault="00AD4F0F" w:rsidP="00AD4F0F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AD4F0F" w:rsidRPr="00B7276B" w:rsidRDefault="00AD4F0F" w:rsidP="00AD4F0F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2398" w:type="pct"/>
            <w:shd w:val="clear" w:color="auto" w:fill="auto"/>
            <w:vAlign w:val="center"/>
          </w:tcPr>
          <w:p w:rsidR="00AD4F0F" w:rsidRPr="00B7276B" w:rsidRDefault="00AD4F0F" w:rsidP="00AD4F0F">
            <w:pPr>
              <w:bidi/>
              <w:spacing w:after="0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7874D9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7874D9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14778" w:rsidRPr="00E1356A" w:rsidRDefault="00514778" w:rsidP="007874D9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</w:t>
            </w:r>
          </w:p>
          <w:p w:rsidR="00514778" w:rsidRPr="00E1356A" w:rsidRDefault="00514778" w:rsidP="007874D9">
            <w:pPr>
              <w:pStyle w:val="ps1Char"/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 - الكتروني</w:t>
            </w:r>
          </w:p>
          <w:p w:rsidR="005460AF" w:rsidRPr="00B7276B" w:rsidRDefault="005460AF" w:rsidP="007874D9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lastRenderedPageBreak/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A61239" w:rsidRPr="00B7276B" w:rsidRDefault="00C230A2" w:rsidP="00C230A2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أمتحان منتصف الفصل </w:t>
            </w:r>
            <w:r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  <w:t>–</w:t>
            </w: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 امتحان نهائي </w:t>
            </w:r>
            <w:r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  <w:t>–</w:t>
            </w: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  </w:t>
            </w:r>
            <w:r w:rsidR="00307B14"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>مشاركات طلابية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7874D9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>اكتساب المعرفة الأساسية بفروع علم النفس المختلفة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  <w:rtl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lastRenderedPageBreak/>
              <w:t>تفسير مظاهر السلوك الإنساني ومراحل النمو الجسمي والعقلي والانفعالي والاجتماعي.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</w:rPr>
              <w:t>إعداد وتطبيق الاختبارات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 xml:space="preserve"> النفسية وتفسيرها</w:t>
            </w:r>
            <w:r w:rsidRPr="00AE754B">
              <w:rPr>
                <w:rFonts w:asciiTheme="majorHAnsi" w:hAnsiTheme="majorHAnsi" w:cs="Calibri Light" w:hint="cs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</w:rPr>
              <w:t>القدرة على التشخيص والعلاج الإكلينيكي في أساليبه المختلفة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  <w:rtl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  <w:lang w:bidi="ar-JO"/>
              </w:rPr>
              <w:t xml:space="preserve">القدرة على كتابة الأبحاث النفسية والتقارير الإكلينيكية.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 xml:space="preserve">القدرة على تطوير استراتيجيات تطوير الذات ومهارات التواصل الاجتماعي.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 xml:space="preserve">القدرة على معالجة المعرفة واتخاذ القرارات ومهارة حل المشكلات.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  <w:lang w:bidi="ar-JO"/>
              </w:rPr>
              <w:t xml:space="preserve">القدرة على </w:t>
            </w: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>تفسير العمليات الحسية والعقلية في ضوء المعايير المعاصرة.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1808"/>
        <w:gridCol w:w="2491"/>
        <w:gridCol w:w="1607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7201AE" w:rsidP="007201AE">
            <w:pPr>
              <w:spacing w:after="0"/>
              <w:ind w:left="-113"/>
              <w:jc w:val="center"/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مالك الخطبا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7201AE" w:rsidP="007201AE">
            <w:pPr>
              <w:spacing w:after="0"/>
              <w:ind w:left="-113"/>
              <w:jc w:val="center"/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لا يوجد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48" w:rsidRDefault="003C5848">
      <w:pPr>
        <w:spacing w:after="0" w:line="240" w:lineRule="auto"/>
      </w:pPr>
      <w:r>
        <w:separator/>
      </w:r>
    </w:p>
  </w:endnote>
  <w:endnote w:type="continuationSeparator" w:id="0">
    <w:p w:rsidR="003C5848" w:rsidRDefault="003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7201AE" w:rsidRPr="007201AE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7201AE" w:rsidRPr="007201AE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3C5848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7201AE" w:rsidRPr="007201AE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5450F0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3C5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48" w:rsidRDefault="003C5848">
      <w:pPr>
        <w:spacing w:after="0" w:line="240" w:lineRule="auto"/>
      </w:pPr>
      <w:r>
        <w:separator/>
      </w:r>
    </w:p>
  </w:footnote>
  <w:footnote w:type="continuationSeparator" w:id="0">
    <w:p w:rsidR="003C5848" w:rsidRDefault="003C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BF284F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BF284F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3C5848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:rsidR="00E1761B" w:rsidRDefault="007F50F0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3C5848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3C5848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3C5848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3C5848" w:rsidP="007A1FF6">
          <w:pPr>
            <w:pStyle w:val="Header"/>
            <w:jc w:val="right"/>
          </w:pPr>
        </w:p>
      </w:tc>
    </w:tr>
  </w:tbl>
  <w:p w:rsidR="009316C4" w:rsidRPr="001A39E2" w:rsidRDefault="003C5848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C8C"/>
    <w:multiLevelType w:val="hybridMultilevel"/>
    <w:tmpl w:val="C458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2755"/>
    <w:multiLevelType w:val="hybridMultilevel"/>
    <w:tmpl w:val="61EAD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F48D9"/>
    <w:multiLevelType w:val="hybridMultilevel"/>
    <w:tmpl w:val="8046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17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NzYyszQ1MjYwN7BQ0lEKTi0uzszPAykwqgUA9HzBDiwAAAA="/>
  </w:docVars>
  <w:rsids>
    <w:rsidRoot w:val="005460AF"/>
    <w:rsid w:val="00014A0B"/>
    <w:rsid w:val="000312A5"/>
    <w:rsid w:val="00042635"/>
    <w:rsid w:val="00072EB9"/>
    <w:rsid w:val="00082B98"/>
    <w:rsid w:val="0009745A"/>
    <w:rsid w:val="0011437E"/>
    <w:rsid w:val="00121F22"/>
    <w:rsid w:val="0015166B"/>
    <w:rsid w:val="00157A7E"/>
    <w:rsid w:val="00157D26"/>
    <w:rsid w:val="00183CCE"/>
    <w:rsid w:val="001E1D82"/>
    <w:rsid w:val="00231C3A"/>
    <w:rsid w:val="002434BD"/>
    <w:rsid w:val="00243987"/>
    <w:rsid w:val="002745F0"/>
    <w:rsid w:val="002833EA"/>
    <w:rsid w:val="002943A9"/>
    <w:rsid w:val="002A740E"/>
    <w:rsid w:val="002F223E"/>
    <w:rsid w:val="00307B14"/>
    <w:rsid w:val="003168FF"/>
    <w:rsid w:val="0032424D"/>
    <w:rsid w:val="0036461C"/>
    <w:rsid w:val="003674BD"/>
    <w:rsid w:val="003A29D1"/>
    <w:rsid w:val="003C1E91"/>
    <w:rsid w:val="003C5848"/>
    <w:rsid w:val="00400502"/>
    <w:rsid w:val="004120D3"/>
    <w:rsid w:val="00415294"/>
    <w:rsid w:val="00415DC3"/>
    <w:rsid w:val="0044015F"/>
    <w:rsid w:val="004A1A7D"/>
    <w:rsid w:val="004D7824"/>
    <w:rsid w:val="004F0D25"/>
    <w:rsid w:val="00501DB8"/>
    <w:rsid w:val="00514778"/>
    <w:rsid w:val="00523935"/>
    <w:rsid w:val="00533639"/>
    <w:rsid w:val="00536BE9"/>
    <w:rsid w:val="00543382"/>
    <w:rsid w:val="005450F0"/>
    <w:rsid w:val="005460AF"/>
    <w:rsid w:val="005C041F"/>
    <w:rsid w:val="00602225"/>
    <w:rsid w:val="00636547"/>
    <w:rsid w:val="00664156"/>
    <w:rsid w:val="0066557D"/>
    <w:rsid w:val="00690628"/>
    <w:rsid w:val="006D59CA"/>
    <w:rsid w:val="006E3BB1"/>
    <w:rsid w:val="007201AE"/>
    <w:rsid w:val="00722C25"/>
    <w:rsid w:val="00733089"/>
    <w:rsid w:val="00736C99"/>
    <w:rsid w:val="007874D9"/>
    <w:rsid w:val="007B6AB2"/>
    <w:rsid w:val="007C7980"/>
    <w:rsid w:val="007F3644"/>
    <w:rsid w:val="007F50F0"/>
    <w:rsid w:val="00803C3D"/>
    <w:rsid w:val="00811EBB"/>
    <w:rsid w:val="00875E98"/>
    <w:rsid w:val="008B0318"/>
    <w:rsid w:val="008E0954"/>
    <w:rsid w:val="008E2A33"/>
    <w:rsid w:val="008F45B9"/>
    <w:rsid w:val="00914F35"/>
    <w:rsid w:val="00A16EBA"/>
    <w:rsid w:val="00A61239"/>
    <w:rsid w:val="00AA2414"/>
    <w:rsid w:val="00AC716F"/>
    <w:rsid w:val="00AD4F0F"/>
    <w:rsid w:val="00AE754B"/>
    <w:rsid w:val="00B16B7E"/>
    <w:rsid w:val="00B36DE6"/>
    <w:rsid w:val="00B52E52"/>
    <w:rsid w:val="00B61F36"/>
    <w:rsid w:val="00B7276B"/>
    <w:rsid w:val="00B739CD"/>
    <w:rsid w:val="00BD5AB3"/>
    <w:rsid w:val="00BE155C"/>
    <w:rsid w:val="00BE17F8"/>
    <w:rsid w:val="00BE6C69"/>
    <w:rsid w:val="00BE72A6"/>
    <w:rsid w:val="00BF23D5"/>
    <w:rsid w:val="00BF284F"/>
    <w:rsid w:val="00C042AA"/>
    <w:rsid w:val="00C1708B"/>
    <w:rsid w:val="00C230A2"/>
    <w:rsid w:val="00C55621"/>
    <w:rsid w:val="00C56D24"/>
    <w:rsid w:val="00C77E94"/>
    <w:rsid w:val="00CF28F3"/>
    <w:rsid w:val="00D04D7C"/>
    <w:rsid w:val="00D07B7C"/>
    <w:rsid w:val="00D300FA"/>
    <w:rsid w:val="00DC2B41"/>
    <w:rsid w:val="00DE54BE"/>
    <w:rsid w:val="00E07257"/>
    <w:rsid w:val="00E1356A"/>
    <w:rsid w:val="00E427A3"/>
    <w:rsid w:val="00E6685D"/>
    <w:rsid w:val="00EC4C0C"/>
    <w:rsid w:val="00F513E3"/>
    <w:rsid w:val="00F63BF8"/>
    <w:rsid w:val="00FA6964"/>
    <w:rsid w:val="00FB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11038A"/>
  <w15:docId w15:val="{DC04CF2D-8B5D-4544-BDB0-E457515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7874D9"/>
    <w:pPr>
      <w:tabs>
        <w:tab w:val="left" w:pos="1440"/>
      </w:tabs>
      <w:bidi/>
      <w:spacing w:after="0" w:line="276" w:lineRule="auto"/>
      <w:ind w:left="36" w:hanging="36"/>
      <w:jc w:val="center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7874D9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E72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8CC3-5A1C-4062-8A65-E59E854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Windows User</cp:lastModifiedBy>
  <cp:revision>52</cp:revision>
  <cp:lastPrinted>2019-11-11T09:18:00Z</cp:lastPrinted>
  <dcterms:created xsi:type="dcterms:W3CDTF">2019-10-27T08:07:00Z</dcterms:created>
  <dcterms:modified xsi:type="dcterms:W3CDTF">2019-11-11T09:18:00Z</dcterms:modified>
</cp:coreProperties>
</file>